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3B45" w14:textId="77777777" w:rsidR="00052BC4" w:rsidRPr="00C63257" w:rsidRDefault="00052BC4" w:rsidP="00052BC4">
      <w:pPr>
        <w:rPr>
          <w:rFonts w:eastAsia="Times New Roman" w:cstheme="minorHAnsi"/>
          <w:b/>
          <w:bCs/>
          <w:color w:val="505050"/>
          <w:spacing w:val="3"/>
          <w:lang w:eastAsia="en-IN"/>
        </w:rPr>
      </w:pPr>
      <w:r w:rsidRPr="00C63257">
        <w:rPr>
          <w:rFonts w:eastAsia="Times New Roman" w:cstheme="minorHAnsi"/>
          <w:b/>
          <w:bCs/>
          <w:color w:val="505050"/>
          <w:spacing w:val="3"/>
          <w:lang w:eastAsia="en-IN"/>
        </w:rPr>
        <w:t>NAV/BC Technical Consultant</w:t>
      </w:r>
    </w:p>
    <w:p w14:paraId="5769C2BF" w14:textId="77777777" w:rsidR="00052BC4" w:rsidRPr="00C63257" w:rsidRDefault="00052BC4" w:rsidP="00052B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505050"/>
          <w:spacing w:val="3"/>
          <w:lang w:eastAsia="en-IN"/>
        </w:rPr>
      </w:pPr>
      <w:r w:rsidRPr="00C63257">
        <w:rPr>
          <w:rFonts w:eastAsia="Times New Roman" w:cstheme="minorHAnsi"/>
          <w:b/>
          <w:bCs/>
          <w:color w:val="505050"/>
          <w:spacing w:val="3"/>
          <w:lang w:eastAsia="en-IN"/>
        </w:rPr>
        <w:t>Job Description</w:t>
      </w:r>
    </w:p>
    <w:p w14:paraId="0F60FCD2" w14:textId="60E53295" w:rsidR="00052BC4" w:rsidRPr="00090324" w:rsidRDefault="00052BC4" w:rsidP="00052BC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090324">
        <w:rPr>
          <w:rFonts w:eastAsia="Times New Roman" w:cstheme="minorHAnsi"/>
          <w:color w:val="505050"/>
          <w:spacing w:val="3"/>
          <w:lang w:eastAsia="en-IN"/>
        </w:rPr>
        <w:t>Collaborate with functional team and other senior engineers, and management, to achieve optimal application architecture and design</w:t>
      </w:r>
    </w:p>
    <w:p w14:paraId="16CFB931" w14:textId="77777777" w:rsidR="00052BC4" w:rsidRPr="00090324" w:rsidRDefault="00052BC4" w:rsidP="00052BC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090324">
        <w:rPr>
          <w:rFonts w:eastAsia="Times New Roman" w:cstheme="minorHAnsi"/>
          <w:color w:val="505050"/>
          <w:spacing w:val="3"/>
          <w:lang w:eastAsia="en-IN"/>
        </w:rPr>
        <w:t>Develop new functionality within our existing applications and NAV</w:t>
      </w:r>
    </w:p>
    <w:p w14:paraId="3A00496B" w14:textId="77777777" w:rsidR="00052BC4" w:rsidRPr="00090324" w:rsidRDefault="00052BC4" w:rsidP="00052BC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090324">
        <w:rPr>
          <w:rFonts w:eastAsia="Times New Roman" w:cstheme="minorHAnsi"/>
          <w:color w:val="505050"/>
          <w:spacing w:val="3"/>
          <w:lang w:eastAsia="en-IN"/>
        </w:rPr>
        <w:t>Work closely with company managers to design and implement new functionality</w:t>
      </w:r>
    </w:p>
    <w:p w14:paraId="380D65B0" w14:textId="77777777" w:rsidR="00052BC4" w:rsidRPr="00090324" w:rsidRDefault="00052BC4" w:rsidP="00052BC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090324">
        <w:rPr>
          <w:rFonts w:eastAsia="Times New Roman" w:cstheme="minorHAnsi"/>
          <w:color w:val="505050"/>
          <w:spacing w:val="3"/>
          <w:lang w:eastAsia="en-IN"/>
        </w:rPr>
        <w:t>Plan and grow the integration processes to developing applications</w:t>
      </w:r>
    </w:p>
    <w:p w14:paraId="7502E647" w14:textId="77777777" w:rsidR="00052BC4" w:rsidRPr="00090324" w:rsidRDefault="00052BC4" w:rsidP="00052BC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090324">
        <w:rPr>
          <w:rFonts w:eastAsia="Times New Roman" w:cstheme="minorHAnsi"/>
          <w:color w:val="505050"/>
          <w:spacing w:val="3"/>
          <w:lang w:eastAsia="en-IN"/>
        </w:rPr>
        <w:t>Assist in strategic improvement with business processes</w:t>
      </w:r>
    </w:p>
    <w:p w14:paraId="0B492DBA" w14:textId="77777777" w:rsidR="00052BC4" w:rsidRPr="00090324" w:rsidRDefault="00052BC4" w:rsidP="00052BC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090324">
        <w:rPr>
          <w:rFonts w:eastAsia="Times New Roman" w:cstheme="minorHAnsi"/>
          <w:color w:val="505050"/>
          <w:spacing w:val="3"/>
          <w:lang w:eastAsia="en-IN"/>
        </w:rPr>
        <w:t>Maintain existing software</w:t>
      </w:r>
    </w:p>
    <w:p w14:paraId="116BFCD5" w14:textId="77777777" w:rsidR="00052BC4" w:rsidRPr="00C63257" w:rsidRDefault="00052BC4" w:rsidP="00052B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505050"/>
          <w:spacing w:val="3"/>
          <w:lang w:eastAsia="en-IN"/>
        </w:rPr>
      </w:pPr>
      <w:r>
        <w:rPr>
          <w:rFonts w:eastAsia="Times New Roman" w:cstheme="minorHAnsi"/>
          <w:b/>
          <w:bCs/>
          <w:color w:val="505050"/>
          <w:spacing w:val="3"/>
          <w:lang w:eastAsia="en-IN"/>
        </w:rPr>
        <w:t>Roles &amp; Responsibility</w:t>
      </w:r>
    </w:p>
    <w:p w14:paraId="76CF3D0F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C/AL Coding experience on NAV</w:t>
      </w:r>
    </w:p>
    <w:p w14:paraId="076665CF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Strong Microsoft Dynamics-NAV development experience</w:t>
      </w:r>
    </w:p>
    <w:p w14:paraId="7E5C6553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Proven experience working with NAV and SQL Server</w:t>
      </w:r>
    </w:p>
    <w:p w14:paraId="39A82B05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NAV, SQL Administration &amp; Maintenance.</w:t>
      </w:r>
    </w:p>
    <w:p w14:paraId="0387410D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NAV implementation and upgrade experience a plus</w:t>
      </w:r>
    </w:p>
    <w:p w14:paraId="76D74837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Solid understanding of ERP Processes</w:t>
      </w:r>
    </w:p>
    <w:p w14:paraId="3BFA6489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Experience with solution design and documentation</w:t>
      </w:r>
    </w:p>
    <w:p w14:paraId="0FEFADAB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Experience with integration to other applications</w:t>
      </w:r>
    </w:p>
    <w:p w14:paraId="78E6410D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Working ability to handle external API’s</w:t>
      </w:r>
    </w:p>
    <w:p w14:paraId="345A77F3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Excellent interpersonal skills are a must, as a significant amount of direct customer contact will be required in this position.</w:t>
      </w:r>
    </w:p>
    <w:p w14:paraId="0DB8723B" w14:textId="77777777" w:rsidR="00052BC4" w:rsidRPr="00C63257" w:rsidRDefault="00052BC4" w:rsidP="00052BC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Additional Information</w:t>
      </w:r>
    </w:p>
    <w:p w14:paraId="780309D0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Hands on experience on NAV latest versions.</w:t>
      </w:r>
    </w:p>
    <w:p w14:paraId="279C5C3C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Knowledge and experience with developing web services and hands-on with NAV web services.</w:t>
      </w:r>
    </w:p>
    <w:p w14:paraId="348B4463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Extensive SQL experience and significant hands-on knowledge of the NAV database schema</w:t>
      </w:r>
    </w:p>
    <w:p w14:paraId="5DCB5498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Demonstrated ability to employ industry best practices toward requirements analysis, development process, documentation and SDLC is required.</w:t>
      </w:r>
    </w:p>
    <w:p w14:paraId="5C7921C2" w14:textId="77777777" w:rsidR="00052BC4" w:rsidRPr="00C63257" w:rsidRDefault="00052BC4" w:rsidP="00052BC4">
      <w:pPr>
        <w:spacing w:before="100" w:beforeAutospacing="1" w:after="100" w:afterAutospacing="1" w:line="240" w:lineRule="auto"/>
        <w:rPr>
          <w:rFonts w:eastAsia="Times New Roman" w:cstheme="minorHAnsi"/>
          <w:color w:val="505050"/>
          <w:spacing w:val="3"/>
          <w:lang w:eastAsia="en-IN"/>
        </w:rPr>
      </w:pPr>
      <w:r w:rsidRPr="00C63257">
        <w:rPr>
          <w:rFonts w:eastAsia="Times New Roman" w:cstheme="minorHAnsi"/>
          <w:color w:val="505050"/>
          <w:spacing w:val="3"/>
          <w:lang w:eastAsia="en-IN"/>
        </w:rPr>
        <w:t>·         Payment integration with banks</w:t>
      </w:r>
    </w:p>
    <w:p w14:paraId="7D9B705F" w14:textId="77777777" w:rsidR="0031746F" w:rsidRDefault="0031746F"/>
    <w:sectPr w:rsidR="00317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A0A"/>
    <w:multiLevelType w:val="hybridMultilevel"/>
    <w:tmpl w:val="C2FE2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697B"/>
    <w:multiLevelType w:val="hybridMultilevel"/>
    <w:tmpl w:val="A8789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6374"/>
    <w:multiLevelType w:val="hybridMultilevel"/>
    <w:tmpl w:val="62861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7F1F"/>
    <w:multiLevelType w:val="hybridMultilevel"/>
    <w:tmpl w:val="5192B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A55C7"/>
    <w:multiLevelType w:val="hybridMultilevel"/>
    <w:tmpl w:val="166A4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2123D"/>
    <w:multiLevelType w:val="hybridMultilevel"/>
    <w:tmpl w:val="CF6A9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24676">
    <w:abstractNumId w:val="5"/>
  </w:num>
  <w:num w:numId="2" w16cid:durableId="2008828638">
    <w:abstractNumId w:val="2"/>
  </w:num>
  <w:num w:numId="3" w16cid:durableId="2119642880">
    <w:abstractNumId w:val="1"/>
  </w:num>
  <w:num w:numId="4" w16cid:durableId="1214469136">
    <w:abstractNumId w:val="4"/>
  </w:num>
  <w:num w:numId="5" w16cid:durableId="915477652">
    <w:abstractNumId w:val="3"/>
  </w:num>
  <w:num w:numId="6" w16cid:durableId="42122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4"/>
    <w:rsid w:val="00052BC4"/>
    <w:rsid w:val="0031746F"/>
    <w:rsid w:val="00713D1C"/>
    <w:rsid w:val="008635D0"/>
    <w:rsid w:val="00A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5CA0"/>
  <w15:chartTrackingRefBased/>
  <w15:docId w15:val="{029D6E06-E965-4E53-8E24-5649401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Dhenwal</dc:creator>
  <cp:keywords/>
  <dc:description/>
  <cp:lastModifiedBy>Ajay Dhenwal</cp:lastModifiedBy>
  <cp:revision>2</cp:revision>
  <dcterms:created xsi:type="dcterms:W3CDTF">2022-08-01T12:55:00Z</dcterms:created>
  <dcterms:modified xsi:type="dcterms:W3CDTF">2022-08-01T12:57:00Z</dcterms:modified>
</cp:coreProperties>
</file>